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42" w:type="dxa"/>
        <w:tblInd w:w="-11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800"/>
        <w:gridCol w:w="1138"/>
        <w:gridCol w:w="1202"/>
        <w:gridCol w:w="1440"/>
        <w:gridCol w:w="1440"/>
        <w:gridCol w:w="1800"/>
        <w:gridCol w:w="1440"/>
        <w:gridCol w:w="1800"/>
        <w:gridCol w:w="1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34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附件3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34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  <w:t>2017年推荐享受自治区政府特殊津贴人员业绩成果一览表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342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单位名称 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何时毕业于何学校</w:t>
            </w:r>
          </w:p>
        </w:tc>
        <w:tc>
          <w:tcPr>
            <w:tcW w:w="29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从事专业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29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邮   箱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业绩   </w:t>
            </w:r>
            <w:r>
              <w:rPr>
                <w:rFonts w:hint="eastAsia" w:ascii="黑体" w:hAnsi="黑体" w:eastAsia="黑体" w:cs="宋体"/>
                <w:bCs/>
                <w:kern w:val="0"/>
                <w:sz w:val="18"/>
                <w:szCs w:val="18"/>
              </w:rPr>
              <w:t>(300字以内)</w:t>
            </w:r>
          </w:p>
        </w:tc>
        <w:tc>
          <w:tcPr>
            <w:tcW w:w="140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成果</w:t>
            </w:r>
          </w:p>
        </w:tc>
        <w:tc>
          <w:tcPr>
            <w:tcW w:w="140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奖项</w:t>
            </w:r>
          </w:p>
        </w:tc>
        <w:tc>
          <w:tcPr>
            <w:tcW w:w="140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342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注：取得成果(近5年成果）、奖项要填写获奖年限、奖励部门、具体名称、等次、个人排名。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B2A2C"/>
    <w:rsid w:val="62BB2A2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2017-03-29T01:01:00Z</dcterms:created>
  <dc:creator>Administrator</dc:creator>
  <cp:lastModifiedBy>Administrator</cp:lastModifiedBy>
  <dcterms:modified xsi:type="dcterms:W3CDTF">2017-03-29T01:02:03Z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